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B5DF" w14:textId="171B6973" w:rsidR="00B17632" w:rsidRDefault="00D072BD" w:rsidP="003051BD">
      <w:pPr>
        <w:jc w:val="center"/>
        <w:rPr>
          <w:b/>
        </w:rPr>
      </w:pPr>
      <w:r w:rsidRPr="00D072BD">
        <w:rPr>
          <w:b/>
        </w:rPr>
        <w:t>Call for Abstr</w:t>
      </w:r>
      <w:r w:rsidR="00B17632">
        <w:rPr>
          <w:b/>
        </w:rPr>
        <w:t>acts for Poster</w:t>
      </w:r>
      <w:r w:rsidR="008A48D8">
        <w:rPr>
          <w:b/>
        </w:rPr>
        <w:t>s</w:t>
      </w:r>
      <w:r w:rsidR="00B17632">
        <w:rPr>
          <w:b/>
        </w:rPr>
        <w:t xml:space="preserve"> </w:t>
      </w:r>
      <w:r w:rsidR="00437457">
        <w:rPr>
          <w:b/>
        </w:rPr>
        <w:t>– Additional Information</w:t>
      </w:r>
    </w:p>
    <w:p w14:paraId="7FB4607B" w14:textId="08AC253F" w:rsidR="00B32818" w:rsidRDefault="00D072BD" w:rsidP="003051BD">
      <w:pPr>
        <w:jc w:val="center"/>
        <w:rPr>
          <w:b/>
        </w:rPr>
      </w:pPr>
      <w:r w:rsidRPr="00D072BD">
        <w:rPr>
          <w:b/>
        </w:rPr>
        <w:t>Public Law in the Classroom</w:t>
      </w:r>
      <w:r w:rsidR="0078466D">
        <w:rPr>
          <w:b/>
        </w:rPr>
        <w:t xml:space="preserve"> </w:t>
      </w:r>
      <w:r w:rsidR="005728CE">
        <w:rPr>
          <w:b/>
        </w:rPr>
        <w:t xml:space="preserve">22 </w:t>
      </w:r>
      <w:r w:rsidR="0078466D">
        <w:rPr>
          <w:b/>
        </w:rPr>
        <w:t>February 201</w:t>
      </w:r>
      <w:r w:rsidR="005728CE">
        <w:rPr>
          <w:b/>
        </w:rPr>
        <w:t>8</w:t>
      </w:r>
    </w:p>
    <w:p w14:paraId="548FA0C0" w14:textId="1BE36B5C" w:rsidR="004F5D36" w:rsidRDefault="00D072BD" w:rsidP="00FD3485">
      <w:r>
        <w:t xml:space="preserve">The </w:t>
      </w:r>
      <w:r w:rsidR="001D5FBF">
        <w:t>201</w:t>
      </w:r>
      <w:r w:rsidR="005728CE">
        <w:t>8</w:t>
      </w:r>
      <w:r w:rsidR="001D5FBF">
        <w:t xml:space="preserve"> </w:t>
      </w:r>
      <w:r w:rsidRPr="009B28F9">
        <w:rPr>
          <w:i/>
        </w:rPr>
        <w:t>Public Law in the Classroom</w:t>
      </w:r>
      <w:r>
        <w:t xml:space="preserve"> workshop includes a Call for Abstracts for </w:t>
      </w:r>
      <w:r w:rsidR="00EE3469">
        <w:t xml:space="preserve">the </w:t>
      </w:r>
      <w:r>
        <w:t>Poster</w:t>
      </w:r>
      <w:r w:rsidR="00EE3469">
        <w:t xml:space="preserve"> Session</w:t>
      </w:r>
      <w:r>
        <w:t xml:space="preserve">. </w:t>
      </w:r>
      <w:r w:rsidR="004F5D36">
        <w:t>Th</w:t>
      </w:r>
      <w:r w:rsidR="005728CE">
        <w:t>is</w:t>
      </w:r>
      <w:r w:rsidR="004F5D36">
        <w:t xml:space="preserve"> session enable</w:t>
      </w:r>
      <w:r w:rsidR="005728CE">
        <w:t>s</w:t>
      </w:r>
      <w:r>
        <w:t xml:space="preserve"> a larger number of public law teachers to showcase experimentation with new teaching </w:t>
      </w:r>
      <w:r w:rsidR="007F0472">
        <w:t>practices</w:t>
      </w:r>
      <w:r>
        <w:t>, techniques and technologies</w:t>
      </w:r>
      <w:proofErr w:type="gramStart"/>
      <w:r w:rsidR="00437457">
        <w:t>;</w:t>
      </w:r>
      <w:proofErr w:type="gramEnd"/>
      <w:r>
        <w:t xml:space="preserve"> and research into public law teaching. </w:t>
      </w:r>
      <w:r w:rsidR="00437457">
        <w:t xml:space="preserve">It </w:t>
      </w:r>
      <w:r w:rsidR="005728CE">
        <w:t>is</w:t>
      </w:r>
      <w:r>
        <w:t xml:space="preserve"> an excellent opportunity to </w:t>
      </w:r>
      <w:r w:rsidR="005728CE">
        <w:t>share</w:t>
      </w:r>
      <w:r>
        <w:t xml:space="preserve"> your </w:t>
      </w:r>
      <w:r w:rsidR="00997D07">
        <w:t xml:space="preserve">teaching </w:t>
      </w:r>
      <w:r>
        <w:t xml:space="preserve">projects with a large and engaged public law audience. </w:t>
      </w:r>
    </w:p>
    <w:p w14:paraId="584CD020" w14:textId="32D42B39" w:rsidR="005728CE" w:rsidRDefault="005728CE" w:rsidP="00FD3485">
      <w:r>
        <w:t xml:space="preserve">Abstracts for the Poster Session will, if the author wishes, and if the abstract engages with the topic of assessment in public law, also be considered for an oral presentation in </w:t>
      </w:r>
      <w:bookmarkStart w:id="0" w:name="_GoBack"/>
      <w:bookmarkEnd w:id="0"/>
      <w:r w:rsidR="00437457">
        <w:t>Workshop Session 2 held at 1.15pm-2.30pm</w:t>
      </w:r>
      <w:r>
        <w:t xml:space="preserve">. </w:t>
      </w:r>
    </w:p>
    <w:p w14:paraId="35C07E96" w14:textId="43260EA7" w:rsidR="00BD216C" w:rsidRDefault="005728CE" w:rsidP="004B210C">
      <w:r>
        <w:t xml:space="preserve">The </w:t>
      </w:r>
      <w:r w:rsidR="001D5FBF">
        <w:t xml:space="preserve">purpose of </w:t>
      </w:r>
      <w:r w:rsidR="008A48D8">
        <w:t xml:space="preserve">a </w:t>
      </w:r>
      <w:r w:rsidR="001D5FBF" w:rsidRPr="004F5D36">
        <w:rPr>
          <w:b/>
        </w:rPr>
        <w:t>poster</w:t>
      </w:r>
      <w:r w:rsidR="004F5D36" w:rsidRPr="004F5D36">
        <w:rPr>
          <w:b/>
        </w:rPr>
        <w:t xml:space="preserve"> </w:t>
      </w:r>
      <w:r w:rsidR="001D5FBF">
        <w:t>is to contain a ‘snapshot’ of your teaching practice or research that stimulates further discussion of the project.</w:t>
      </w:r>
      <w:r w:rsidR="004F5D36">
        <w:t xml:space="preserve"> The posters will be displayed in the </w:t>
      </w:r>
      <w:proofErr w:type="gramStart"/>
      <w:r w:rsidR="004F5D36">
        <w:t>lunch room</w:t>
      </w:r>
      <w:proofErr w:type="gramEnd"/>
      <w:r w:rsidR="004F5D36">
        <w:t xml:space="preserve"> throughout the workshop, and there will be an e</w:t>
      </w:r>
      <w:r w:rsidR="00D072BD">
        <w:t xml:space="preserve">xtended opportunity </w:t>
      </w:r>
      <w:r w:rsidR="0078466D">
        <w:t>to view and discuss the</w:t>
      </w:r>
      <w:r w:rsidR="00DD7B97">
        <w:t xml:space="preserve"> posters</w:t>
      </w:r>
      <w:r w:rsidR="00D072BD">
        <w:t xml:space="preserve"> between the afternoon sessions.</w:t>
      </w:r>
      <w:r w:rsidR="00FD3485">
        <w:t xml:space="preserve"> The title and author of all poster presentations will be provided to workshop participants</w:t>
      </w:r>
      <w:r w:rsidR="00103E15">
        <w:t xml:space="preserve">, and </w:t>
      </w:r>
      <w:proofErr w:type="spellStart"/>
      <w:r w:rsidR="00103E15">
        <w:t>pdfs</w:t>
      </w:r>
      <w:proofErr w:type="spellEnd"/>
      <w:r w:rsidR="00103E15">
        <w:t xml:space="preserve"> of the posters will be posted on the event website</w:t>
      </w:r>
      <w:r w:rsidR="00FD3485">
        <w:t xml:space="preserve">. </w:t>
      </w:r>
      <w:r w:rsidR="007F0472">
        <w:t xml:space="preserve">All poster presenters must attend the workshop and be available to speak to </w:t>
      </w:r>
      <w:r w:rsidR="00917A99">
        <w:t xml:space="preserve">other </w:t>
      </w:r>
      <w:r w:rsidR="007F0472">
        <w:t>workshop participants.</w:t>
      </w:r>
      <w:r w:rsidR="00B569F2">
        <w:t xml:space="preserve"> Poster presenters are encouraged to stand close to their posters during the designated afternoon session for poster discussion.</w:t>
      </w:r>
    </w:p>
    <w:p w14:paraId="6C044B44" w14:textId="0578BC62" w:rsidR="00FD3485" w:rsidRDefault="00FD3485">
      <w:r>
        <w:t xml:space="preserve">Many people are already familiar with the concept of </w:t>
      </w:r>
      <w:r w:rsidR="008A48D8">
        <w:t xml:space="preserve">workshop </w:t>
      </w:r>
      <w:r>
        <w:t>poster</w:t>
      </w:r>
      <w:r w:rsidR="008A48D8">
        <w:t>s</w:t>
      </w:r>
      <w:r>
        <w:t>. They are common in other disciplines, particularly in the sciences, and are starting to be seen</w:t>
      </w:r>
      <w:r w:rsidR="0078466D">
        <w:t xml:space="preserve"> more often</w:t>
      </w:r>
      <w:r>
        <w:t xml:space="preserve"> in law</w:t>
      </w:r>
      <w:r w:rsidR="00684DA6">
        <w:t xml:space="preserve"> and teaching</w:t>
      </w:r>
      <w:r>
        <w:t>.</w:t>
      </w:r>
      <w:r w:rsidR="0078466D">
        <w:t xml:space="preserve"> Additional information is provided below to assist you in thinking about a poster for the workshop.</w:t>
      </w:r>
      <w:r>
        <w:t xml:space="preserve"> </w:t>
      </w:r>
    </w:p>
    <w:p w14:paraId="7BC8656A" w14:textId="03DF9F32" w:rsidR="001D3BAF" w:rsidRPr="001D3BAF" w:rsidRDefault="001D3BAF">
      <w:pPr>
        <w:rPr>
          <w:b/>
          <w:i/>
        </w:rPr>
      </w:pPr>
      <w:r>
        <w:rPr>
          <w:b/>
          <w:i/>
        </w:rPr>
        <w:t xml:space="preserve">Designing a </w:t>
      </w:r>
      <w:r w:rsidR="008A48D8">
        <w:rPr>
          <w:b/>
          <w:i/>
        </w:rPr>
        <w:t xml:space="preserve">Workshop </w:t>
      </w:r>
      <w:r>
        <w:rPr>
          <w:b/>
          <w:i/>
        </w:rPr>
        <w:t xml:space="preserve">Poster </w:t>
      </w:r>
    </w:p>
    <w:p w14:paraId="51E77B22" w14:textId="77777777" w:rsidR="00E62631" w:rsidRDefault="00E62631">
      <w:r>
        <w:t xml:space="preserve">The content and design of poster presentations vary. We require posters to </w:t>
      </w:r>
      <w:r w:rsidR="00604C30">
        <w:t xml:space="preserve">meet </w:t>
      </w:r>
      <w:r>
        <w:t xml:space="preserve">the following </w:t>
      </w:r>
      <w:r w:rsidR="00266945">
        <w:t xml:space="preserve">minimum </w:t>
      </w:r>
      <w:r>
        <w:t>requirements:</w:t>
      </w:r>
    </w:p>
    <w:p w14:paraId="386BA949" w14:textId="77777777" w:rsidR="00E62631" w:rsidRDefault="00E62631" w:rsidP="00E62631">
      <w:pPr>
        <w:pStyle w:val="ListParagraph"/>
        <w:numPr>
          <w:ilvl w:val="0"/>
          <w:numId w:val="2"/>
        </w:numPr>
      </w:pPr>
      <w:r>
        <w:t>A1 paper size</w:t>
      </w:r>
    </w:p>
    <w:p w14:paraId="154A1882" w14:textId="77777777" w:rsidR="00E62631" w:rsidRDefault="00E62631" w:rsidP="00E62631">
      <w:pPr>
        <w:pStyle w:val="ListParagraph"/>
        <w:numPr>
          <w:ilvl w:val="0"/>
          <w:numId w:val="2"/>
        </w:numPr>
      </w:pPr>
      <w:r>
        <w:t>Laminated (to make sure it doesn’t wear during the workshop)</w:t>
      </w:r>
    </w:p>
    <w:p w14:paraId="569AF589" w14:textId="77777777" w:rsidR="00E62631" w:rsidRDefault="00E62631" w:rsidP="00E62631">
      <w:pPr>
        <w:pStyle w:val="ListParagraph"/>
        <w:numPr>
          <w:ilvl w:val="0"/>
          <w:numId w:val="2"/>
        </w:numPr>
      </w:pPr>
      <w:r>
        <w:t>Contain your name, position and institutional affiliation</w:t>
      </w:r>
    </w:p>
    <w:p w14:paraId="11CA7F76" w14:textId="77777777" w:rsidR="00D270AD" w:rsidRDefault="00D270AD" w:rsidP="00E62631">
      <w:pPr>
        <w:pStyle w:val="ListParagraph"/>
        <w:numPr>
          <w:ilvl w:val="0"/>
          <w:numId w:val="2"/>
        </w:numPr>
      </w:pPr>
      <w:r>
        <w:t>Clearly indicate the title of the poster</w:t>
      </w:r>
    </w:p>
    <w:p w14:paraId="20887A8E" w14:textId="77777777" w:rsidR="00E62631" w:rsidRDefault="00E62631" w:rsidP="00E62631">
      <w:r>
        <w:t xml:space="preserve">Beyond this, you are free to </w:t>
      </w:r>
      <w:r w:rsidR="00D270AD">
        <w:t xml:space="preserve">design your poster as you wish! You may choose to </w:t>
      </w:r>
      <w:r w:rsidR="00803479">
        <w:t>use diagrams, pictures</w:t>
      </w:r>
      <w:r w:rsidR="00D270AD">
        <w:t xml:space="preserve"> or text</w:t>
      </w:r>
      <w:r w:rsidR="0078466D">
        <w:t xml:space="preserve"> – w</w:t>
      </w:r>
      <w:r w:rsidR="001D3BAF">
        <w:t>hatever you think will be most effective in conveying your project.</w:t>
      </w:r>
      <w:r w:rsidR="009B28F9">
        <w:t xml:space="preserve"> Remember, posters will be used to engage people in a longer </w:t>
      </w:r>
      <w:r w:rsidR="00803479">
        <w:t>conversation, so it is useful to think of the poster as a conversation starter, a summary or an overview</w:t>
      </w:r>
      <w:r w:rsidR="009B28F9">
        <w:t>.</w:t>
      </w:r>
    </w:p>
    <w:p w14:paraId="74F5E9DA" w14:textId="4ED1CFF7" w:rsidR="00B30D58" w:rsidRDefault="00B30D58" w:rsidP="00E62631">
      <w:r>
        <w:t xml:space="preserve">Posters from past Public Law in the Classroom workshops can be viewed </w:t>
      </w:r>
      <w:hyperlink r:id="rId9" w:history="1">
        <w:r w:rsidRPr="00B30D58">
          <w:rPr>
            <w:rStyle w:val="Hyperlink"/>
          </w:rPr>
          <w:t>here</w:t>
        </w:r>
      </w:hyperlink>
      <w:r>
        <w:t xml:space="preserve"> (2015)</w:t>
      </w:r>
      <w:r w:rsidR="005728CE">
        <w:t>,</w:t>
      </w:r>
      <w:r>
        <w:t xml:space="preserve"> </w:t>
      </w:r>
      <w:hyperlink r:id="rId10" w:history="1">
        <w:r w:rsidRPr="00B30D58">
          <w:rPr>
            <w:rStyle w:val="Hyperlink"/>
          </w:rPr>
          <w:t>here</w:t>
        </w:r>
      </w:hyperlink>
      <w:r>
        <w:t xml:space="preserve"> (2016)</w:t>
      </w:r>
      <w:r w:rsidR="005728CE">
        <w:t xml:space="preserve"> and </w:t>
      </w:r>
      <w:hyperlink r:id="rId11" w:history="1">
        <w:r w:rsidR="005728CE" w:rsidRPr="005728CE">
          <w:rPr>
            <w:rStyle w:val="Hyperlink"/>
          </w:rPr>
          <w:t>here</w:t>
        </w:r>
      </w:hyperlink>
      <w:r w:rsidR="005728CE">
        <w:t xml:space="preserve"> (2017)</w:t>
      </w:r>
      <w:r>
        <w:t>.</w:t>
      </w:r>
    </w:p>
    <w:p w14:paraId="2ED26544" w14:textId="77777777" w:rsidR="007F0472" w:rsidRDefault="00FD3485">
      <w:r>
        <w:t xml:space="preserve">Further </w:t>
      </w:r>
      <w:r w:rsidR="0078466D">
        <w:t xml:space="preserve">perspectives </w:t>
      </w:r>
      <w:r>
        <w:t xml:space="preserve">on poster presentations, what makes a good poster, and some examples, </w:t>
      </w:r>
      <w:r w:rsidR="00C72E27">
        <w:t xml:space="preserve">in the legal and teaching space, and more generally, </w:t>
      </w:r>
      <w:r>
        <w:t>can be found he</w:t>
      </w:r>
      <w:r w:rsidR="00C72E27">
        <w:t>re:</w:t>
      </w:r>
    </w:p>
    <w:p w14:paraId="5883A6B6" w14:textId="77777777" w:rsidR="00FD3485" w:rsidRDefault="00D52FBB" w:rsidP="005606A3">
      <w:pPr>
        <w:spacing w:after="0"/>
        <w:ind w:left="720"/>
      </w:pPr>
      <w:hyperlink r:id="rId12" w:history="1">
        <w:r w:rsidR="000031D6" w:rsidRPr="00A76101">
          <w:rPr>
            <w:rStyle w:val="Hyperlink"/>
          </w:rPr>
          <w:t>http://conference.legalscholars.ac.uk/bristol/call-for-posters.cfm</w:t>
        </w:r>
      </w:hyperlink>
      <w:r w:rsidR="00FD3485">
        <w:t xml:space="preserve"> </w:t>
      </w:r>
    </w:p>
    <w:p w14:paraId="4D9F791F" w14:textId="77777777" w:rsidR="007F0472" w:rsidRDefault="00D52FBB" w:rsidP="005606A3">
      <w:pPr>
        <w:spacing w:after="0"/>
        <w:ind w:left="720"/>
      </w:pPr>
      <w:hyperlink r:id="rId13" w:history="1">
        <w:r w:rsidR="007F0472" w:rsidRPr="00A76101">
          <w:rPr>
            <w:rStyle w:val="Hyperlink"/>
          </w:rPr>
          <w:t>http://www.ncsu.edu/project/posters/</w:t>
        </w:r>
      </w:hyperlink>
      <w:r w:rsidR="007F0472">
        <w:t xml:space="preserve"> </w:t>
      </w:r>
    </w:p>
    <w:p w14:paraId="79F66E67" w14:textId="77777777" w:rsidR="007F0472" w:rsidRDefault="00D52FBB" w:rsidP="005606A3">
      <w:pPr>
        <w:spacing w:after="0"/>
        <w:ind w:left="720"/>
      </w:pPr>
      <w:hyperlink r:id="rId14" w:history="1">
        <w:r w:rsidR="007F0472" w:rsidRPr="00A76101">
          <w:rPr>
            <w:rStyle w:val="Hyperlink"/>
          </w:rPr>
          <w:t>https://teaching.unsw.edu.au/call-for-posters</w:t>
        </w:r>
      </w:hyperlink>
      <w:r w:rsidR="007F0472">
        <w:t xml:space="preserve"> </w:t>
      </w:r>
    </w:p>
    <w:p w14:paraId="7DF664F1" w14:textId="77777777" w:rsidR="005606A3" w:rsidRDefault="005606A3" w:rsidP="005606A3">
      <w:pPr>
        <w:spacing w:after="0"/>
        <w:rPr>
          <w:b/>
          <w:i/>
        </w:rPr>
      </w:pPr>
    </w:p>
    <w:p w14:paraId="708B77BF" w14:textId="77777777" w:rsidR="00F0489C" w:rsidRPr="00CA6287" w:rsidRDefault="009B0A98">
      <w:pPr>
        <w:rPr>
          <w:b/>
          <w:i/>
        </w:rPr>
      </w:pPr>
      <w:r>
        <w:rPr>
          <w:b/>
          <w:i/>
        </w:rPr>
        <w:t>Submission details</w:t>
      </w:r>
    </w:p>
    <w:p w14:paraId="354724FD" w14:textId="57D478C0" w:rsidR="00BD216C" w:rsidRDefault="00BD216C" w:rsidP="00BD216C">
      <w:pPr>
        <w:spacing w:line="276" w:lineRule="auto"/>
        <w:jc w:val="both"/>
      </w:pPr>
      <w:r w:rsidRPr="0099024A">
        <w:lastRenderedPageBreak/>
        <w:t xml:space="preserve">Please submit </w:t>
      </w:r>
      <w:r w:rsidR="00437457">
        <w:t xml:space="preserve">poster </w:t>
      </w:r>
      <w:r w:rsidRPr="0099024A">
        <w:t xml:space="preserve">abstracts by </w:t>
      </w:r>
      <w:r w:rsidR="005728CE">
        <w:rPr>
          <w:b/>
          <w:color w:val="FF0000"/>
        </w:rPr>
        <w:t>29</w:t>
      </w:r>
      <w:r w:rsidR="00EE3469" w:rsidRPr="00EE3469">
        <w:rPr>
          <w:b/>
          <w:color w:val="FF0000"/>
        </w:rPr>
        <w:t xml:space="preserve"> September</w:t>
      </w:r>
      <w:r w:rsidRPr="00EE3469">
        <w:rPr>
          <w:b/>
          <w:color w:val="FF0000"/>
        </w:rPr>
        <w:t xml:space="preserve"> </w:t>
      </w:r>
      <w:r w:rsidRPr="003E4EEA">
        <w:rPr>
          <w:b/>
          <w:color w:val="FF0000"/>
        </w:rPr>
        <w:t>201</w:t>
      </w:r>
      <w:r w:rsidR="005728CE">
        <w:rPr>
          <w:b/>
          <w:color w:val="FF0000"/>
        </w:rPr>
        <w:t>7</w:t>
      </w:r>
      <w:r w:rsidRPr="0099024A">
        <w:t xml:space="preserve"> to </w:t>
      </w:r>
      <w:hyperlink r:id="rId15" w:history="1">
        <w:r w:rsidRPr="0099024A">
          <w:rPr>
            <w:rStyle w:val="Hyperlink"/>
          </w:rPr>
          <w:t>gtcentre@unsw.edu.au</w:t>
        </w:r>
      </w:hyperlink>
      <w:r w:rsidRPr="0099024A">
        <w:t xml:space="preserve">. </w:t>
      </w:r>
      <w:r w:rsidR="003C2C8A" w:rsidRPr="00CF3FE8">
        <w:t xml:space="preserve">The abstract must contain your title and a brief explanation of your proposed </w:t>
      </w:r>
      <w:r w:rsidR="003C2C8A">
        <w:t>poster</w:t>
      </w:r>
      <w:r w:rsidR="003C2C8A" w:rsidRPr="00CF3FE8">
        <w:t>.</w:t>
      </w:r>
      <w:r w:rsidR="003C2C8A">
        <w:t xml:space="preserve"> </w:t>
      </w:r>
      <w:r w:rsidR="00437457">
        <w:t>If your poster addresses the theme of designing public law assessment</w:t>
      </w:r>
      <w:r w:rsidR="00FC1E82">
        <w:t>, please indicate if you wish to be additionally considered for an oral presentation in Workshop Session 2.</w:t>
      </w:r>
      <w:r w:rsidR="00437457">
        <w:t xml:space="preserve"> </w:t>
      </w:r>
      <w:r w:rsidR="003C2C8A" w:rsidRPr="0099024A">
        <w:t xml:space="preserve">The workshop organisers will advise on successful submissions by </w:t>
      </w:r>
      <w:r w:rsidR="003C2C8A">
        <w:t>1</w:t>
      </w:r>
      <w:r w:rsidR="005728CE">
        <w:t>6 October 2017</w:t>
      </w:r>
      <w:r w:rsidR="003C2C8A" w:rsidRPr="0099024A">
        <w:t xml:space="preserve">. </w:t>
      </w:r>
      <w:r w:rsidR="003C2C8A">
        <w:t xml:space="preserve">PDFs of posters will be required by </w:t>
      </w:r>
      <w:r w:rsidR="005728CE">
        <w:t>12</w:t>
      </w:r>
      <w:r w:rsidR="003C2C8A">
        <w:t xml:space="preserve"> February 201</w:t>
      </w:r>
      <w:r w:rsidR="005728CE">
        <w:t>8</w:t>
      </w:r>
      <w:r w:rsidR="003C2C8A">
        <w:t xml:space="preserve"> to be made available on the event website.</w:t>
      </w:r>
    </w:p>
    <w:sectPr w:rsidR="00BD216C" w:rsidSect="005606A3">
      <w:footerReference w:type="default" r:id="rId16"/>
      <w:pgSz w:w="11906" w:h="16838"/>
      <w:pgMar w:top="1440" w:right="1440" w:bottom="125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B635" w14:textId="77777777" w:rsidR="00437457" w:rsidRDefault="00437457" w:rsidP="000E44E7">
      <w:pPr>
        <w:spacing w:after="0" w:line="240" w:lineRule="auto"/>
      </w:pPr>
      <w:r>
        <w:separator/>
      </w:r>
    </w:p>
  </w:endnote>
  <w:endnote w:type="continuationSeparator" w:id="0">
    <w:p w14:paraId="67FFABE6" w14:textId="77777777" w:rsidR="00437457" w:rsidRDefault="00437457" w:rsidP="000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55404"/>
      <w:docPartObj>
        <w:docPartGallery w:val="Page Numbers (Bottom of Page)"/>
        <w:docPartUnique/>
      </w:docPartObj>
    </w:sdtPr>
    <w:sdtEndPr>
      <w:rPr>
        <w:noProof/>
      </w:rPr>
    </w:sdtEndPr>
    <w:sdtContent>
      <w:p w14:paraId="63F7F8F6" w14:textId="417DCA8D" w:rsidR="00437457" w:rsidRDefault="00437457">
        <w:pPr>
          <w:pStyle w:val="Footer"/>
          <w:jc w:val="right"/>
        </w:pPr>
        <w:r>
          <w:fldChar w:fldCharType="begin"/>
        </w:r>
        <w:r>
          <w:instrText xml:space="preserve"> PAGE   \* MERGEFORMAT </w:instrText>
        </w:r>
        <w:r>
          <w:fldChar w:fldCharType="separate"/>
        </w:r>
        <w:r w:rsidR="00D52FBB">
          <w:rPr>
            <w:noProof/>
          </w:rPr>
          <w:t>1</w:t>
        </w:r>
        <w:r>
          <w:rPr>
            <w:noProof/>
          </w:rPr>
          <w:fldChar w:fldCharType="end"/>
        </w:r>
      </w:p>
    </w:sdtContent>
  </w:sdt>
  <w:p w14:paraId="3B16ED7A" w14:textId="77777777" w:rsidR="00437457" w:rsidRDefault="004374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1ECC" w14:textId="77777777" w:rsidR="00437457" w:rsidRDefault="00437457" w:rsidP="000E44E7">
      <w:pPr>
        <w:spacing w:after="0" w:line="240" w:lineRule="auto"/>
      </w:pPr>
      <w:r>
        <w:separator/>
      </w:r>
    </w:p>
  </w:footnote>
  <w:footnote w:type="continuationSeparator" w:id="0">
    <w:p w14:paraId="7003955D" w14:textId="77777777" w:rsidR="00437457" w:rsidRDefault="00437457" w:rsidP="000E44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272F29"/>
    <w:multiLevelType w:val="multilevel"/>
    <w:tmpl w:val="C5B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1E1C98"/>
    <w:multiLevelType w:val="hybridMultilevel"/>
    <w:tmpl w:val="A91877B4"/>
    <w:lvl w:ilvl="0" w:tplc="B1F48D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BD"/>
    <w:rsid w:val="00000D06"/>
    <w:rsid w:val="000031D6"/>
    <w:rsid w:val="000076B0"/>
    <w:rsid w:val="00010D89"/>
    <w:rsid w:val="000133AA"/>
    <w:rsid w:val="0001406D"/>
    <w:rsid w:val="00014965"/>
    <w:rsid w:val="00015F4F"/>
    <w:rsid w:val="000236FF"/>
    <w:rsid w:val="0002476C"/>
    <w:rsid w:val="00024C70"/>
    <w:rsid w:val="00025F49"/>
    <w:rsid w:val="00026086"/>
    <w:rsid w:val="000302D7"/>
    <w:rsid w:val="00031416"/>
    <w:rsid w:val="0003162D"/>
    <w:rsid w:val="00031E22"/>
    <w:rsid w:val="00034427"/>
    <w:rsid w:val="000514A4"/>
    <w:rsid w:val="00052B25"/>
    <w:rsid w:val="00053F6F"/>
    <w:rsid w:val="00056DBD"/>
    <w:rsid w:val="00056ED5"/>
    <w:rsid w:val="00057663"/>
    <w:rsid w:val="00061CA4"/>
    <w:rsid w:val="00062E44"/>
    <w:rsid w:val="000641B3"/>
    <w:rsid w:val="000675D0"/>
    <w:rsid w:val="00070F8C"/>
    <w:rsid w:val="0007221C"/>
    <w:rsid w:val="0007426F"/>
    <w:rsid w:val="00081C4C"/>
    <w:rsid w:val="000903D0"/>
    <w:rsid w:val="00090BB6"/>
    <w:rsid w:val="000910A4"/>
    <w:rsid w:val="000911DA"/>
    <w:rsid w:val="00091B78"/>
    <w:rsid w:val="000943D2"/>
    <w:rsid w:val="00094B0A"/>
    <w:rsid w:val="00096E9A"/>
    <w:rsid w:val="00097859"/>
    <w:rsid w:val="000A6AD6"/>
    <w:rsid w:val="000A7FCA"/>
    <w:rsid w:val="000B0EF5"/>
    <w:rsid w:val="000B1199"/>
    <w:rsid w:val="000B20E1"/>
    <w:rsid w:val="000B454D"/>
    <w:rsid w:val="000B5682"/>
    <w:rsid w:val="000C070E"/>
    <w:rsid w:val="000C3A47"/>
    <w:rsid w:val="000C7DDD"/>
    <w:rsid w:val="000D0AF6"/>
    <w:rsid w:val="000D1E70"/>
    <w:rsid w:val="000E0C83"/>
    <w:rsid w:val="000E44E7"/>
    <w:rsid w:val="000E6E8C"/>
    <w:rsid w:val="000E7A50"/>
    <w:rsid w:val="000F6B1B"/>
    <w:rsid w:val="000F6FEB"/>
    <w:rsid w:val="001007BF"/>
    <w:rsid w:val="00102A7F"/>
    <w:rsid w:val="00103E15"/>
    <w:rsid w:val="0010515B"/>
    <w:rsid w:val="001066D6"/>
    <w:rsid w:val="001100EB"/>
    <w:rsid w:val="001111A6"/>
    <w:rsid w:val="001133BE"/>
    <w:rsid w:val="001145D9"/>
    <w:rsid w:val="0011739F"/>
    <w:rsid w:val="00123FE9"/>
    <w:rsid w:val="001278E1"/>
    <w:rsid w:val="00127D88"/>
    <w:rsid w:val="001356DB"/>
    <w:rsid w:val="00135F35"/>
    <w:rsid w:val="00137C4D"/>
    <w:rsid w:val="00140E87"/>
    <w:rsid w:val="0014110E"/>
    <w:rsid w:val="00145527"/>
    <w:rsid w:val="00147BE9"/>
    <w:rsid w:val="00161450"/>
    <w:rsid w:val="00161AC0"/>
    <w:rsid w:val="00163491"/>
    <w:rsid w:val="00164690"/>
    <w:rsid w:val="00164AFF"/>
    <w:rsid w:val="00170643"/>
    <w:rsid w:val="001737EE"/>
    <w:rsid w:val="00174B08"/>
    <w:rsid w:val="00177E97"/>
    <w:rsid w:val="001821DA"/>
    <w:rsid w:val="00186250"/>
    <w:rsid w:val="00187EBF"/>
    <w:rsid w:val="0019218F"/>
    <w:rsid w:val="001A6461"/>
    <w:rsid w:val="001A76DF"/>
    <w:rsid w:val="001A7D40"/>
    <w:rsid w:val="001B6B38"/>
    <w:rsid w:val="001C0092"/>
    <w:rsid w:val="001C02F4"/>
    <w:rsid w:val="001C1415"/>
    <w:rsid w:val="001C1E8B"/>
    <w:rsid w:val="001C4691"/>
    <w:rsid w:val="001C5469"/>
    <w:rsid w:val="001D3BAF"/>
    <w:rsid w:val="001D48F9"/>
    <w:rsid w:val="001D5FBF"/>
    <w:rsid w:val="001E42A1"/>
    <w:rsid w:val="001F22F0"/>
    <w:rsid w:val="001F6895"/>
    <w:rsid w:val="00200432"/>
    <w:rsid w:val="00205E14"/>
    <w:rsid w:val="0020615E"/>
    <w:rsid w:val="00214E8A"/>
    <w:rsid w:val="0021665C"/>
    <w:rsid w:val="002206F0"/>
    <w:rsid w:val="00220F5C"/>
    <w:rsid w:val="002212DB"/>
    <w:rsid w:val="002221AC"/>
    <w:rsid w:val="00223167"/>
    <w:rsid w:val="002232FA"/>
    <w:rsid w:val="00224348"/>
    <w:rsid w:val="00226CB8"/>
    <w:rsid w:val="002274A3"/>
    <w:rsid w:val="00227D93"/>
    <w:rsid w:val="00232763"/>
    <w:rsid w:val="00240E5E"/>
    <w:rsid w:val="00251BAA"/>
    <w:rsid w:val="00255249"/>
    <w:rsid w:val="002601FB"/>
    <w:rsid w:val="00260360"/>
    <w:rsid w:val="00262D26"/>
    <w:rsid w:val="00264C9D"/>
    <w:rsid w:val="002658C3"/>
    <w:rsid w:val="00266945"/>
    <w:rsid w:val="00271304"/>
    <w:rsid w:val="00272BC4"/>
    <w:rsid w:val="00276357"/>
    <w:rsid w:val="0027791B"/>
    <w:rsid w:val="00282389"/>
    <w:rsid w:val="00284A98"/>
    <w:rsid w:val="0028542B"/>
    <w:rsid w:val="002861B0"/>
    <w:rsid w:val="002870AC"/>
    <w:rsid w:val="0029247E"/>
    <w:rsid w:val="00292987"/>
    <w:rsid w:val="0029527D"/>
    <w:rsid w:val="002A22CF"/>
    <w:rsid w:val="002A3A8F"/>
    <w:rsid w:val="002A61EE"/>
    <w:rsid w:val="002A6302"/>
    <w:rsid w:val="002A638B"/>
    <w:rsid w:val="002B54EB"/>
    <w:rsid w:val="002B59F3"/>
    <w:rsid w:val="002B5EE2"/>
    <w:rsid w:val="002B6DEF"/>
    <w:rsid w:val="002B7270"/>
    <w:rsid w:val="002C3B00"/>
    <w:rsid w:val="002D0618"/>
    <w:rsid w:val="002D2DDA"/>
    <w:rsid w:val="002D365A"/>
    <w:rsid w:val="002D3BC5"/>
    <w:rsid w:val="002D5F7E"/>
    <w:rsid w:val="002E0E18"/>
    <w:rsid w:val="002E381F"/>
    <w:rsid w:val="002E552D"/>
    <w:rsid w:val="002E582B"/>
    <w:rsid w:val="002E60DE"/>
    <w:rsid w:val="002E7211"/>
    <w:rsid w:val="002F0C33"/>
    <w:rsid w:val="002F133A"/>
    <w:rsid w:val="002F1FA2"/>
    <w:rsid w:val="002F38DE"/>
    <w:rsid w:val="002F75A2"/>
    <w:rsid w:val="003051BD"/>
    <w:rsid w:val="00306EB7"/>
    <w:rsid w:val="00307A98"/>
    <w:rsid w:val="00312A8B"/>
    <w:rsid w:val="00315847"/>
    <w:rsid w:val="00317153"/>
    <w:rsid w:val="00320D49"/>
    <w:rsid w:val="003221B5"/>
    <w:rsid w:val="0032308B"/>
    <w:rsid w:val="00323502"/>
    <w:rsid w:val="00324300"/>
    <w:rsid w:val="00331C50"/>
    <w:rsid w:val="00331D5B"/>
    <w:rsid w:val="003326B8"/>
    <w:rsid w:val="00332F83"/>
    <w:rsid w:val="00333758"/>
    <w:rsid w:val="00334B07"/>
    <w:rsid w:val="003351F7"/>
    <w:rsid w:val="00341D4A"/>
    <w:rsid w:val="00343722"/>
    <w:rsid w:val="003446A7"/>
    <w:rsid w:val="0035363B"/>
    <w:rsid w:val="00355A5A"/>
    <w:rsid w:val="00361BD9"/>
    <w:rsid w:val="003723F6"/>
    <w:rsid w:val="00383691"/>
    <w:rsid w:val="003837B1"/>
    <w:rsid w:val="00385069"/>
    <w:rsid w:val="0038792B"/>
    <w:rsid w:val="00387D75"/>
    <w:rsid w:val="003926DE"/>
    <w:rsid w:val="00392C61"/>
    <w:rsid w:val="00393569"/>
    <w:rsid w:val="003941D6"/>
    <w:rsid w:val="00395A67"/>
    <w:rsid w:val="00397938"/>
    <w:rsid w:val="003A1728"/>
    <w:rsid w:val="003B06BD"/>
    <w:rsid w:val="003B1274"/>
    <w:rsid w:val="003B3995"/>
    <w:rsid w:val="003B3D3F"/>
    <w:rsid w:val="003B3DC1"/>
    <w:rsid w:val="003B6244"/>
    <w:rsid w:val="003C2000"/>
    <w:rsid w:val="003C2C8A"/>
    <w:rsid w:val="003C55D3"/>
    <w:rsid w:val="003C6021"/>
    <w:rsid w:val="003D0BED"/>
    <w:rsid w:val="003F178C"/>
    <w:rsid w:val="003F18DA"/>
    <w:rsid w:val="003F2282"/>
    <w:rsid w:val="003F2C89"/>
    <w:rsid w:val="003F5FE9"/>
    <w:rsid w:val="003F6FDC"/>
    <w:rsid w:val="00401629"/>
    <w:rsid w:val="004036C5"/>
    <w:rsid w:val="00403906"/>
    <w:rsid w:val="0040693A"/>
    <w:rsid w:val="00406A8A"/>
    <w:rsid w:val="004072DF"/>
    <w:rsid w:val="0041072C"/>
    <w:rsid w:val="00410A19"/>
    <w:rsid w:val="004116C7"/>
    <w:rsid w:val="00417552"/>
    <w:rsid w:val="004178DC"/>
    <w:rsid w:val="00421386"/>
    <w:rsid w:val="004215F9"/>
    <w:rsid w:val="004262DA"/>
    <w:rsid w:val="004263D4"/>
    <w:rsid w:val="00426CEA"/>
    <w:rsid w:val="00432E8E"/>
    <w:rsid w:val="004330A5"/>
    <w:rsid w:val="00434436"/>
    <w:rsid w:val="00437457"/>
    <w:rsid w:val="0043746C"/>
    <w:rsid w:val="00441181"/>
    <w:rsid w:val="00442810"/>
    <w:rsid w:val="00453AC3"/>
    <w:rsid w:val="00455260"/>
    <w:rsid w:val="00456409"/>
    <w:rsid w:val="00460C4B"/>
    <w:rsid w:val="0046387E"/>
    <w:rsid w:val="00464F76"/>
    <w:rsid w:val="00466B94"/>
    <w:rsid w:val="004679FC"/>
    <w:rsid w:val="00470237"/>
    <w:rsid w:val="004738F5"/>
    <w:rsid w:val="00473CE8"/>
    <w:rsid w:val="00477681"/>
    <w:rsid w:val="00482C02"/>
    <w:rsid w:val="00485CB0"/>
    <w:rsid w:val="004924E8"/>
    <w:rsid w:val="0049357F"/>
    <w:rsid w:val="004940FC"/>
    <w:rsid w:val="004944FC"/>
    <w:rsid w:val="004A293E"/>
    <w:rsid w:val="004A3473"/>
    <w:rsid w:val="004A4AC6"/>
    <w:rsid w:val="004A5A32"/>
    <w:rsid w:val="004A7061"/>
    <w:rsid w:val="004A728D"/>
    <w:rsid w:val="004A75D8"/>
    <w:rsid w:val="004A7940"/>
    <w:rsid w:val="004B0568"/>
    <w:rsid w:val="004B210C"/>
    <w:rsid w:val="004B4026"/>
    <w:rsid w:val="004B44C2"/>
    <w:rsid w:val="004B647C"/>
    <w:rsid w:val="004B6953"/>
    <w:rsid w:val="004B7F1E"/>
    <w:rsid w:val="004C0660"/>
    <w:rsid w:val="004C0D52"/>
    <w:rsid w:val="004C0D5C"/>
    <w:rsid w:val="004C6467"/>
    <w:rsid w:val="004C70A2"/>
    <w:rsid w:val="004C7685"/>
    <w:rsid w:val="004D0162"/>
    <w:rsid w:val="004D1453"/>
    <w:rsid w:val="004D1E63"/>
    <w:rsid w:val="004D37FC"/>
    <w:rsid w:val="004D510F"/>
    <w:rsid w:val="004D79B5"/>
    <w:rsid w:val="004D7CCC"/>
    <w:rsid w:val="004E319B"/>
    <w:rsid w:val="004E5D32"/>
    <w:rsid w:val="004E64CE"/>
    <w:rsid w:val="004E7A43"/>
    <w:rsid w:val="004F3B23"/>
    <w:rsid w:val="004F5D36"/>
    <w:rsid w:val="004F78EF"/>
    <w:rsid w:val="00514647"/>
    <w:rsid w:val="00514C60"/>
    <w:rsid w:val="00514D65"/>
    <w:rsid w:val="00515564"/>
    <w:rsid w:val="00515F9F"/>
    <w:rsid w:val="00517B92"/>
    <w:rsid w:val="00523824"/>
    <w:rsid w:val="0052409A"/>
    <w:rsid w:val="0052518E"/>
    <w:rsid w:val="0052523C"/>
    <w:rsid w:val="00530757"/>
    <w:rsid w:val="00530A5A"/>
    <w:rsid w:val="005337FC"/>
    <w:rsid w:val="005406CD"/>
    <w:rsid w:val="00542269"/>
    <w:rsid w:val="00542BE4"/>
    <w:rsid w:val="00550D94"/>
    <w:rsid w:val="0055299A"/>
    <w:rsid w:val="00552FF1"/>
    <w:rsid w:val="0055596E"/>
    <w:rsid w:val="00556F56"/>
    <w:rsid w:val="00557D21"/>
    <w:rsid w:val="005606A3"/>
    <w:rsid w:val="00562BF4"/>
    <w:rsid w:val="00563F03"/>
    <w:rsid w:val="0056410C"/>
    <w:rsid w:val="00567105"/>
    <w:rsid w:val="00567177"/>
    <w:rsid w:val="005708B1"/>
    <w:rsid w:val="005710AB"/>
    <w:rsid w:val="005724F1"/>
    <w:rsid w:val="005728CE"/>
    <w:rsid w:val="005732F3"/>
    <w:rsid w:val="005736D7"/>
    <w:rsid w:val="0057589D"/>
    <w:rsid w:val="00585DE5"/>
    <w:rsid w:val="00586E3B"/>
    <w:rsid w:val="00590040"/>
    <w:rsid w:val="00590BFC"/>
    <w:rsid w:val="00590EAA"/>
    <w:rsid w:val="0059356A"/>
    <w:rsid w:val="00594C62"/>
    <w:rsid w:val="00597794"/>
    <w:rsid w:val="005A0700"/>
    <w:rsid w:val="005A19EC"/>
    <w:rsid w:val="005A4E90"/>
    <w:rsid w:val="005A6DDB"/>
    <w:rsid w:val="005A709C"/>
    <w:rsid w:val="005B0C6F"/>
    <w:rsid w:val="005C2DE6"/>
    <w:rsid w:val="005C50C3"/>
    <w:rsid w:val="005C50D0"/>
    <w:rsid w:val="005D1998"/>
    <w:rsid w:val="005D4661"/>
    <w:rsid w:val="005D49C5"/>
    <w:rsid w:val="005D775A"/>
    <w:rsid w:val="005E29CA"/>
    <w:rsid w:val="005E4D18"/>
    <w:rsid w:val="005E7233"/>
    <w:rsid w:val="005F0196"/>
    <w:rsid w:val="005F40B3"/>
    <w:rsid w:val="00604C30"/>
    <w:rsid w:val="006064E7"/>
    <w:rsid w:val="0060690B"/>
    <w:rsid w:val="00612CF2"/>
    <w:rsid w:val="00613351"/>
    <w:rsid w:val="006172EE"/>
    <w:rsid w:val="00621145"/>
    <w:rsid w:val="0062326C"/>
    <w:rsid w:val="00623AD6"/>
    <w:rsid w:val="006267AE"/>
    <w:rsid w:val="006270A6"/>
    <w:rsid w:val="00631978"/>
    <w:rsid w:val="006343C0"/>
    <w:rsid w:val="00635D3A"/>
    <w:rsid w:val="006361FD"/>
    <w:rsid w:val="00640161"/>
    <w:rsid w:val="006416FD"/>
    <w:rsid w:val="006441D4"/>
    <w:rsid w:val="006442BF"/>
    <w:rsid w:val="00646A6C"/>
    <w:rsid w:val="00652139"/>
    <w:rsid w:val="0065474F"/>
    <w:rsid w:val="00656112"/>
    <w:rsid w:val="00656D96"/>
    <w:rsid w:val="00660FA0"/>
    <w:rsid w:val="00663A16"/>
    <w:rsid w:val="00663B96"/>
    <w:rsid w:val="00663CEE"/>
    <w:rsid w:val="006650A3"/>
    <w:rsid w:val="00670798"/>
    <w:rsid w:val="00671401"/>
    <w:rsid w:val="006716B9"/>
    <w:rsid w:val="006726E4"/>
    <w:rsid w:val="00675635"/>
    <w:rsid w:val="00675F53"/>
    <w:rsid w:val="00680FBE"/>
    <w:rsid w:val="006824EB"/>
    <w:rsid w:val="00682F26"/>
    <w:rsid w:val="00684DA6"/>
    <w:rsid w:val="0068572D"/>
    <w:rsid w:val="00687AB2"/>
    <w:rsid w:val="00692174"/>
    <w:rsid w:val="00697F6D"/>
    <w:rsid w:val="006A08ED"/>
    <w:rsid w:val="006A09D2"/>
    <w:rsid w:val="006A19CC"/>
    <w:rsid w:val="006A248E"/>
    <w:rsid w:val="006A7233"/>
    <w:rsid w:val="006A7805"/>
    <w:rsid w:val="006B0498"/>
    <w:rsid w:val="006B4A56"/>
    <w:rsid w:val="006B6F5A"/>
    <w:rsid w:val="006B7AB9"/>
    <w:rsid w:val="006C1528"/>
    <w:rsid w:val="006D2455"/>
    <w:rsid w:val="006D48B0"/>
    <w:rsid w:val="006D5654"/>
    <w:rsid w:val="006D69EE"/>
    <w:rsid w:val="006E0C01"/>
    <w:rsid w:val="006E1FF1"/>
    <w:rsid w:val="006E6811"/>
    <w:rsid w:val="006F000D"/>
    <w:rsid w:val="006F204C"/>
    <w:rsid w:val="006F6442"/>
    <w:rsid w:val="006F6EE9"/>
    <w:rsid w:val="00702B80"/>
    <w:rsid w:val="00705901"/>
    <w:rsid w:val="00707EEC"/>
    <w:rsid w:val="007159D1"/>
    <w:rsid w:val="00715D64"/>
    <w:rsid w:val="0071610D"/>
    <w:rsid w:val="007171F1"/>
    <w:rsid w:val="00717BBF"/>
    <w:rsid w:val="00720314"/>
    <w:rsid w:val="007253EE"/>
    <w:rsid w:val="0073311D"/>
    <w:rsid w:val="00733AFF"/>
    <w:rsid w:val="007348E1"/>
    <w:rsid w:val="0074088E"/>
    <w:rsid w:val="007408D8"/>
    <w:rsid w:val="0074116B"/>
    <w:rsid w:val="00741C5E"/>
    <w:rsid w:val="00742096"/>
    <w:rsid w:val="00744B73"/>
    <w:rsid w:val="00744F70"/>
    <w:rsid w:val="0074509B"/>
    <w:rsid w:val="00745C09"/>
    <w:rsid w:val="00745FC5"/>
    <w:rsid w:val="00746C46"/>
    <w:rsid w:val="00747711"/>
    <w:rsid w:val="00750B4F"/>
    <w:rsid w:val="0075159D"/>
    <w:rsid w:val="00751C37"/>
    <w:rsid w:val="007540E2"/>
    <w:rsid w:val="00756429"/>
    <w:rsid w:val="007675C1"/>
    <w:rsid w:val="007703D8"/>
    <w:rsid w:val="00771254"/>
    <w:rsid w:val="0077438C"/>
    <w:rsid w:val="007756B6"/>
    <w:rsid w:val="00776F1D"/>
    <w:rsid w:val="00783017"/>
    <w:rsid w:val="00784379"/>
    <w:rsid w:val="0078466D"/>
    <w:rsid w:val="007901BB"/>
    <w:rsid w:val="0079384B"/>
    <w:rsid w:val="0079435B"/>
    <w:rsid w:val="007A01DD"/>
    <w:rsid w:val="007A075B"/>
    <w:rsid w:val="007A0E9F"/>
    <w:rsid w:val="007A4975"/>
    <w:rsid w:val="007B413A"/>
    <w:rsid w:val="007B7844"/>
    <w:rsid w:val="007C0DEA"/>
    <w:rsid w:val="007C5CB5"/>
    <w:rsid w:val="007C7DA3"/>
    <w:rsid w:val="007D41BB"/>
    <w:rsid w:val="007D768A"/>
    <w:rsid w:val="007E10C4"/>
    <w:rsid w:val="007E3BDF"/>
    <w:rsid w:val="007E4354"/>
    <w:rsid w:val="007E4C22"/>
    <w:rsid w:val="007E54F8"/>
    <w:rsid w:val="007E58D2"/>
    <w:rsid w:val="007F0472"/>
    <w:rsid w:val="007F0BDC"/>
    <w:rsid w:val="007F3212"/>
    <w:rsid w:val="007F6462"/>
    <w:rsid w:val="0080227C"/>
    <w:rsid w:val="0080344C"/>
    <w:rsid w:val="00803479"/>
    <w:rsid w:val="00807BC1"/>
    <w:rsid w:val="00810A97"/>
    <w:rsid w:val="008140FE"/>
    <w:rsid w:val="00814842"/>
    <w:rsid w:val="00815998"/>
    <w:rsid w:val="00823D59"/>
    <w:rsid w:val="00826A05"/>
    <w:rsid w:val="00830E0A"/>
    <w:rsid w:val="0083312F"/>
    <w:rsid w:val="00834DC2"/>
    <w:rsid w:val="0083639C"/>
    <w:rsid w:val="0083700D"/>
    <w:rsid w:val="00840852"/>
    <w:rsid w:val="00840ACA"/>
    <w:rsid w:val="00843803"/>
    <w:rsid w:val="00843A9B"/>
    <w:rsid w:val="008444E6"/>
    <w:rsid w:val="00845CCE"/>
    <w:rsid w:val="008461A8"/>
    <w:rsid w:val="00846A8B"/>
    <w:rsid w:val="008504C1"/>
    <w:rsid w:val="00850737"/>
    <w:rsid w:val="00850D56"/>
    <w:rsid w:val="008514C1"/>
    <w:rsid w:val="00852E9B"/>
    <w:rsid w:val="008553ED"/>
    <w:rsid w:val="00860613"/>
    <w:rsid w:val="00860A0C"/>
    <w:rsid w:val="008636CC"/>
    <w:rsid w:val="00863B96"/>
    <w:rsid w:val="00870E4C"/>
    <w:rsid w:val="00872565"/>
    <w:rsid w:val="00876B93"/>
    <w:rsid w:val="008775C6"/>
    <w:rsid w:val="0088155B"/>
    <w:rsid w:val="00882984"/>
    <w:rsid w:val="00885777"/>
    <w:rsid w:val="008901D0"/>
    <w:rsid w:val="00890302"/>
    <w:rsid w:val="00896BF0"/>
    <w:rsid w:val="008A1122"/>
    <w:rsid w:val="008A3B65"/>
    <w:rsid w:val="008A48D8"/>
    <w:rsid w:val="008A4B17"/>
    <w:rsid w:val="008A5094"/>
    <w:rsid w:val="008B1524"/>
    <w:rsid w:val="008B3B34"/>
    <w:rsid w:val="008B3EA2"/>
    <w:rsid w:val="008B47B7"/>
    <w:rsid w:val="008B48EE"/>
    <w:rsid w:val="008B6730"/>
    <w:rsid w:val="008C20B8"/>
    <w:rsid w:val="008C5E71"/>
    <w:rsid w:val="008C636D"/>
    <w:rsid w:val="008C66CE"/>
    <w:rsid w:val="008D59B4"/>
    <w:rsid w:val="008E42E9"/>
    <w:rsid w:val="008E47FE"/>
    <w:rsid w:val="008E51C6"/>
    <w:rsid w:val="008E5297"/>
    <w:rsid w:val="008E5356"/>
    <w:rsid w:val="008E58DF"/>
    <w:rsid w:val="008F0D41"/>
    <w:rsid w:val="008F2354"/>
    <w:rsid w:val="008F5018"/>
    <w:rsid w:val="008F52A3"/>
    <w:rsid w:val="008F56AE"/>
    <w:rsid w:val="008F6AE7"/>
    <w:rsid w:val="008F756F"/>
    <w:rsid w:val="009104FC"/>
    <w:rsid w:val="0091175E"/>
    <w:rsid w:val="00913C26"/>
    <w:rsid w:val="0091553F"/>
    <w:rsid w:val="00915CF4"/>
    <w:rsid w:val="00915F2A"/>
    <w:rsid w:val="00916549"/>
    <w:rsid w:val="00917A99"/>
    <w:rsid w:val="00920F30"/>
    <w:rsid w:val="00921821"/>
    <w:rsid w:val="00922D79"/>
    <w:rsid w:val="00922E52"/>
    <w:rsid w:val="00923017"/>
    <w:rsid w:val="0092487B"/>
    <w:rsid w:val="00924DDB"/>
    <w:rsid w:val="00926E4A"/>
    <w:rsid w:val="009345F3"/>
    <w:rsid w:val="00936DF9"/>
    <w:rsid w:val="00937921"/>
    <w:rsid w:val="0094057C"/>
    <w:rsid w:val="0094101D"/>
    <w:rsid w:val="00941A25"/>
    <w:rsid w:val="009421A0"/>
    <w:rsid w:val="009424C2"/>
    <w:rsid w:val="009426A1"/>
    <w:rsid w:val="00944709"/>
    <w:rsid w:val="00944A76"/>
    <w:rsid w:val="00945CF6"/>
    <w:rsid w:val="00954279"/>
    <w:rsid w:val="00954BCE"/>
    <w:rsid w:val="009557EE"/>
    <w:rsid w:val="009627BA"/>
    <w:rsid w:val="009631ED"/>
    <w:rsid w:val="00963985"/>
    <w:rsid w:val="00965343"/>
    <w:rsid w:val="009670A4"/>
    <w:rsid w:val="00967D2F"/>
    <w:rsid w:val="009700AF"/>
    <w:rsid w:val="0097605F"/>
    <w:rsid w:val="00976157"/>
    <w:rsid w:val="00976208"/>
    <w:rsid w:val="00977686"/>
    <w:rsid w:val="00980D22"/>
    <w:rsid w:val="00981B99"/>
    <w:rsid w:val="00982DC5"/>
    <w:rsid w:val="0098445D"/>
    <w:rsid w:val="00996DAF"/>
    <w:rsid w:val="00997D07"/>
    <w:rsid w:val="009A01F8"/>
    <w:rsid w:val="009A3DC8"/>
    <w:rsid w:val="009A42C9"/>
    <w:rsid w:val="009A45F2"/>
    <w:rsid w:val="009A513F"/>
    <w:rsid w:val="009A5E4E"/>
    <w:rsid w:val="009B0A98"/>
    <w:rsid w:val="009B1311"/>
    <w:rsid w:val="009B28F9"/>
    <w:rsid w:val="009B650E"/>
    <w:rsid w:val="009B6602"/>
    <w:rsid w:val="009B6F9C"/>
    <w:rsid w:val="009B755B"/>
    <w:rsid w:val="009C125B"/>
    <w:rsid w:val="009D0A4D"/>
    <w:rsid w:val="009D6ECD"/>
    <w:rsid w:val="009E077E"/>
    <w:rsid w:val="009E1E59"/>
    <w:rsid w:val="009E1E7C"/>
    <w:rsid w:val="009E38E4"/>
    <w:rsid w:val="009E7E05"/>
    <w:rsid w:val="009F0202"/>
    <w:rsid w:val="009F1A1C"/>
    <w:rsid w:val="009F311D"/>
    <w:rsid w:val="009F4844"/>
    <w:rsid w:val="009F4BFC"/>
    <w:rsid w:val="009F7119"/>
    <w:rsid w:val="00A00FC3"/>
    <w:rsid w:val="00A01038"/>
    <w:rsid w:val="00A02A9B"/>
    <w:rsid w:val="00A03D8A"/>
    <w:rsid w:val="00A079E6"/>
    <w:rsid w:val="00A10FC6"/>
    <w:rsid w:val="00A11D4E"/>
    <w:rsid w:val="00A2039E"/>
    <w:rsid w:val="00A25BE3"/>
    <w:rsid w:val="00A30DB6"/>
    <w:rsid w:val="00A34E13"/>
    <w:rsid w:val="00A5148F"/>
    <w:rsid w:val="00A51A23"/>
    <w:rsid w:val="00A52744"/>
    <w:rsid w:val="00A546C9"/>
    <w:rsid w:val="00A5553D"/>
    <w:rsid w:val="00A55D9B"/>
    <w:rsid w:val="00A672DD"/>
    <w:rsid w:val="00A7057D"/>
    <w:rsid w:val="00A7249C"/>
    <w:rsid w:val="00A754EE"/>
    <w:rsid w:val="00A76D80"/>
    <w:rsid w:val="00A77FDE"/>
    <w:rsid w:val="00A81F17"/>
    <w:rsid w:val="00A82420"/>
    <w:rsid w:val="00A82622"/>
    <w:rsid w:val="00A916EA"/>
    <w:rsid w:val="00A92B1C"/>
    <w:rsid w:val="00A94098"/>
    <w:rsid w:val="00A94CE8"/>
    <w:rsid w:val="00AA07F3"/>
    <w:rsid w:val="00AA5B56"/>
    <w:rsid w:val="00AA70FC"/>
    <w:rsid w:val="00AB0F78"/>
    <w:rsid w:val="00AB1325"/>
    <w:rsid w:val="00AB2788"/>
    <w:rsid w:val="00AB3341"/>
    <w:rsid w:val="00AB3345"/>
    <w:rsid w:val="00AB5248"/>
    <w:rsid w:val="00AB7777"/>
    <w:rsid w:val="00AC02FB"/>
    <w:rsid w:val="00AC069D"/>
    <w:rsid w:val="00AC0C53"/>
    <w:rsid w:val="00AC29BA"/>
    <w:rsid w:val="00AC48D3"/>
    <w:rsid w:val="00AC57CC"/>
    <w:rsid w:val="00AC5A19"/>
    <w:rsid w:val="00AC5E8A"/>
    <w:rsid w:val="00AC79B1"/>
    <w:rsid w:val="00AD569F"/>
    <w:rsid w:val="00AD5D43"/>
    <w:rsid w:val="00AE1E8E"/>
    <w:rsid w:val="00AE53CF"/>
    <w:rsid w:val="00AF464B"/>
    <w:rsid w:val="00AF6FE6"/>
    <w:rsid w:val="00B029B1"/>
    <w:rsid w:val="00B02BA8"/>
    <w:rsid w:val="00B04D9F"/>
    <w:rsid w:val="00B0601D"/>
    <w:rsid w:val="00B06A52"/>
    <w:rsid w:val="00B1116D"/>
    <w:rsid w:val="00B13C12"/>
    <w:rsid w:val="00B175CA"/>
    <w:rsid w:val="00B17632"/>
    <w:rsid w:val="00B240A7"/>
    <w:rsid w:val="00B30D58"/>
    <w:rsid w:val="00B31217"/>
    <w:rsid w:val="00B32818"/>
    <w:rsid w:val="00B329DD"/>
    <w:rsid w:val="00B43855"/>
    <w:rsid w:val="00B43BD7"/>
    <w:rsid w:val="00B44A9A"/>
    <w:rsid w:val="00B44D2D"/>
    <w:rsid w:val="00B45836"/>
    <w:rsid w:val="00B4650A"/>
    <w:rsid w:val="00B46F55"/>
    <w:rsid w:val="00B5695C"/>
    <w:rsid w:val="00B569F2"/>
    <w:rsid w:val="00B613BC"/>
    <w:rsid w:val="00B61879"/>
    <w:rsid w:val="00B61DD7"/>
    <w:rsid w:val="00B7030D"/>
    <w:rsid w:val="00B718FB"/>
    <w:rsid w:val="00B71CE4"/>
    <w:rsid w:val="00B72D38"/>
    <w:rsid w:val="00B74DCF"/>
    <w:rsid w:val="00B760DA"/>
    <w:rsid w:val="00B7716C"/>
    <w:rsid w:val="00B81EEC"/>
    <w:rsid w:val="00B8293C"/>
    <w:rsid w:val="00B82C9E"/>
    <w:rsid w:val="00B84FF4"/>
    <w:rsid w:val="00B85430"/>
    <w:rsid w:val="00B876B4"/>
    <w:rsid w:val="00B94F2C"/>
    <w:rsid w:val="00B96342"/>
    <w:rsid w:val="00BA0192"/>
    <w:rsid w:val="00BA14F4"/>
    <w:rsid w:val="00BA1953"/>
    <w:rsid w:val="00BA4340"/>
    <w:rsid w:val="00BA4750"/>
    <w:rsid w:val="00BA703D"/>
    <w:rsid w:val="00BA7D1A"/>
    <w:rsid w:val="00BB0AD3"/>
    <w:rsid w:val="00BB171D"/>
    <w:rsid w:val="00BB379B"/>
    <w:rsid w:val="00BB4A1C"/>
    <w:rsid w:val="00BB5F4E"/>
    <w:rsid w:val="00BB6445"/>
    <w:rsid w:val="00BC0161"/>
    <w:rsid w:val="00BC1B51"/>
    <w:rsid w:val="00BC1CE7"/>
    <w:rsid w:val="00BC26CE"/>
    <w:rsid w:val="00BC4AE1"/>
    <w:rsid w:val="00BC4BDB"/>
    <w:rsid w:val="00BC61F2"/>
    <w:rsid w:val="00BC63D0"/>
    <w:rsid w:val="00BC70C1"/>
    <w:rsid w:val="00BC7539"/>
    <w:rsid w:val="00BC7A7D"/>
    <w:rsid w:val="00BC7F25"/>
    <w:rsid w:val="00BD14AF"/>
    <w:rsid w:val="00BD216C"/>
    <w:rsid w:val="00BD2444"/>
    <w:rsid w:val="00BD3103"/>
    <w:rsid w:val="00BD37DA"/>
    <w:rsid w:val="00BD619C"/>
    <w:rsid w:val="00BE25EC"/>
    <w:rsid w:val="00BE4AB7"/>
    <w:rsid w:val="00BE5052"/>
    <w:rsid w:val="00BE5323"/>
    <w:rsid w:val="00BE7974"/>
    <w:rsid w:val="00BF00C9"/>
    <w:rsid w:val="00BF1C34"/>
    <w:rsid w:val="00BF1D89"/>
    <w:rsid w:val="00BF3208"/>
    <w:rsid w:val="00BF719A"/>
    <w:rsid w:val="00C07469"/>
    <w:rsid w:val="00C07ADE"/>
    <w:rsid w:val="00C10FD9"/>
    <w:rsid w:val="00C11311"/>
    <w:rsid w:val="00C11B46"/>
    <w:rsid w:val="00C13371"/>
    <w:rsid w:val="00C13D20"/>
    <w:rsid w:val="00C21F03"/>
    <w:rsid w:val="00C22A19"/>
    <w:rsid w:val="00C31C4F"/>
    <w:rsid w:val="00C33E3F"/>
    <w:rsid w:val="00C37185"/>
    <w:rsid w:val="00C37DB2"/>
    <w:rsid w:val="00C40935"/>
    <w:rsid w:val="00C45B33"/>
    <w:rsid w:val="00C51CCA"/>
    <w:rsid w:val="00C5328B"/>
    <w:rsid w:val="00C63803"/>
    <w:rsid w:val="00C6740B"/>
    <w:rsid w:val="00C70FC2"/>
    <w:rsid w:val="00C72E27"/>
    <w:rsid w:val="00C73561"/>
    <w:rsid w:val="00C74B58"/>
    <w:rsid w:val="00C77591"/>
    <w:rsid w:val="00C778E3"/>
    <w:rsid w:val="00C8101A"/>
    <w:rsid w:val="00C845F8"/>
    <w:rsid w:val="00C85BAB"/>
    <w:rsid w:val="00C872A2"/>
    <w:rsid w:val="00C873AB"/>
    <w:rsid w:val="00C91AFA"/>
    <w:rsid w:val="00C947B3"/>
    <w:rsid w:val="00CA57A9"/>
    <w:rsid w:val="00CA5D7E"/>
    <w:rsid w:val="00CA6287"/>
    <w:rsid w:val="00CA6D1C"/>
    <w:rsid w:val="00CA7B4A"/>
    <w:rsid w:val="00CB1D97"/>
    <w:rsid w:val="00CB3A6D"/>
    <w:rsid w:val="00CB5D48"/>
    <w:rsid w:val="00CC04C4"/>
    <w:rsid w:val="00CC2A39"/>
    <w:rsid w:val="00CC2D5C"/>
    <w:rsid w:val="00CD0D9D"/>
    <w:rsid w:val="00CD4AC3"/>
    <w:rsid w:val="00CD5C66"/>
    <w:rsid w:val="00CE0357"/>
    <w:rsid w:val="00CE22B4"/>
    <w:rsid w:val="00CF082D"/>
    <w:rsid w:val="00CF179B"/>
    <w:rsid w:val="00CF47F9"/>
    <w:rsid w:val="00CF52BF"/>
    <w:rsid w:val="00D00DA6"/>
    <w:rsid w:val="00D02305"/>
    <w:rsid w:val="00D072BD"/>
    <w:rsid w:val="00D10BFC"/>
    <w:rsid w:val="00D1392A"/>
    <w:rsid w:val="00D147C2"/>
    <w:rsid w:val="00D16AEC"/>
    <w:rsid w:val="00D17FC2"/>
    <w:rsid w:val="00D219BC"/>
    <w:rsid w:val="00D24873"/>
    <w:rsid w:val="00D25179"/>
    <w:rsid w:val="00D256FE"/>
    <w:rsid w:val="00D270AD"/>
    <w:rsid w:val="00D314A3"/>
    <w:rsid w:val="00D317CC"/>
    <w:rsid w:val="00D35574"/>
    <w:rsid w:val="00D3628D"/>
    <w:rsid w:val="00D379D7"/>
    <w:rsid w:val="00D40748"/>
    <w:rsid w:val="00D40AA1"/>
    <w:rsid w:val="00D40D80"/>
    <w:rsid w:val="00D41513"/>
    <w:rsid w:val="00D41794"/>
    <w:rsid w:val="00D431F9"/>
    <w:rsid w:val="00D4351F"/>
    <w:rsid w:val="00D43C32"/>
    <w:rsid w:val="00D458A8"/>
    <w:rsid w:val="00D50551"/>
    <w:rsid w:val="00D52FBB"/>
    <w:rsid w:val="00D53DEB"/>
    <w:rsid w:val="00D54233"/>
    <w:rsid w:val="00D56FD3"/>
    <w:rsid w:val="00D575E5"/>
    <w:rsid w:val="00D57B5A"/>
    <w:rsid w:val="00D60845"/>
    <w:rsid w:val="00D60BDB"/>
    <w:rsid w:val="00D6280F"/>
    <w:rsid w:val="00D63335"/>
    <w:rsid w:val="00D658DA"/>
    <w:rsid w:val="00D71FC1"/>
    <w:rsid w:val="00D73F6E"/>
    <w:rsid w:val="00D8122D"/>
    <w:rsid w:val="00D8153F"/>
    <w:rsid w:val="00D836C9"/>
    <w:rsid w:val="00D874D1"/>
    <w:rsid w:val="00D91A72"/>
    <w:rsid w:val="00DA07ED"/>
    <w:rsid w:val="00DA5CD0"/>
    <w:rsid w:val="00DA6D2E"/>
    <w:rsid w:val="00DB6799"/>
    <w:rsid w:val="00DB799A"/>
    <w:rsid w:val="00DC486A"/>
    <w:rsid w:val="00DC6149"/>
    <w:rsid w:val="00DD21BC"/>
    <w:rsid w:val="00DD233E"/>
    <w:rsid w:val="00DD382D"/>
    <w:rsid w:val="00DD3BD1"/>
    <w:rsid w:val="00DD4B58"/>
    <w:rsid w:val="00DD55C6"/>
    <w:rsid w:val="00DD5C30"/>
    <w:rsid w:val="00DD7B97"/>
    <w:rsid w:val="00DF572A"/>
    <w:rsid w:val="00E00A73"/>
    <w:rsid w:val="00E03166"/>
    <w:rsid w:val="00E040A2"/>
    <w:rsid w:val="00E04D50"/>
    <w:rsid w:val="00E05D19"/>
    <w:rsid w:val="00E1370D"/>
    <w:rsid w:val="00E14ABB"/>
    <w:rsid w:val="00E162BC"/>
    <w:rsid w:val="00E2205C"/>
    <w:rsid w:val="00E27B64"/>
    <w:rsid w:val="00E323E2"/>
    <w:rsid w:val="00E35B63"/>
    <w:rsid w:val="00E36628"/>
    <w:rsid w:val="00E36E40"/>
    <w:rsid w:val="00E4055B"/>
    <w:rsid w:val="00E42485"/>
    <w:rsid w:val="00E4309F"/>
    <w:rsid w:val="00E4387C"/>
    <w:rsid w:val="00E43BA2"/>
    <w:rsid w:val="00E44BC5"/>
    <w:rsid w:val="00E520E7"/>
    <w:rsid w:val="00E55A44"/>
    <w:rsid w:val="00E566F1"/>
    <w:rsid w:val="00E568E7"/>
    <w:rsid w:val="00E60671"/>
    <w:rsid w:val="00E61B6C"/>
    <w:rsid w:val="00E6245D"/>
    <w:rsid w:val="00E62524"/>
    <w:rsid w:val="00E62631"/>
    <w:rsid w:val="00E63A74"/>
    <w:rsid w:val="00E65FB1"/>
    <w:rsid w:val="00E67721"/>
    <w:rsid w:val="00E67E0D"/>
    <w:rsid w:val="00E70358"/>
    <w:rsid w:val="00E75B38"/>
    <w:rsid w:val="00E82536"/>
    <w:rsid w:val="00E83FEC"/>
    <w:rsid w:val="00E85375"/>
    <w:rsid w:val="00E868D9"/>
    <w:rsid w:val="00E873FA"/>
    <w:rsid w:val="00E927CB"/>
    <w:rsid w:val="00E93E78"/>
    <w:rsid w:val="00E95012"/>
    <w:rsid w:val="00E97986"/>
    <w:rsid w:val="00E97AC4"/>
    <w:rsid w:val="00EA5296"/>
    <w:rsid w:val="00EA6BCE"/>
    <w:rsid w:val="00EA6D5A"/>
    <w:rsid w:val="00EA7143"/>
    <w:rsid w:val="00EB1457"/>
    <w:rsid w:val="00EB1FE4"/>
    <w:rsid w:val="00EB2374"/>
    <w:rsid w:val="00EB379E"/>
    <w:rsid w:val="00EB4427"/>
    <w:rsid w:val="00EC525F"/>
    <w:rsid w:val="00ED0EFB"/>
    <w:rsid w:val="00ED27B2"/>
    <w:rsid w:val="00ED2EB0"/>
    <w:rsid w:val="00ED3273"/>
    <w:rsid w:val="00ED49D5"/>
    <w:rsid w:val="00EE1014"/>
    <w:rsid w:val="00EE3469"/>
    <w:rsid w:val="00EE63F9"/>
    <w:rsid w:val="00EF1170"/>
    <w:rsid w:val="00EF14AB"/>
    <w:rsid w:val="00EF365A"/>
    <w:rsid w:val="00EF7AA9"/>
    <w:rsid w:val="00F028D9"/>
    <w:rsid w:val="00F0377E"/>
    <w:rsid w:val="00F03C63"/>
    <w:rsid w:val="00F0489C"/>
    <w:rsid w:val="00F05569"/>
    <w:rsid w:val="00F0735C"/>
    <w:rsid w:val="00F077C4"/>
    <w:rsid w:val="00F130D1"/>
    <w:rsid w:val="00F139E1"/>
    <w:rsid w:val="00F13F3D"/>
    <w:rsid w:val="00F15C44"/>
    <w:rsid w:val="00F226BB"/>
    <w:rsid w:val="00F24639"/>
    <w:rsid w:val="00F264E1"/>
    <w:rsid w:val="00F26D4E"/>
    <w:rsid w:val="00F30C92"/>
    <w:rsid w:val="00F31535"/>
    <w:rsid w:val="00F32931"/>
    <w:rsid w:val="00F44B42"/>
    <w:rsid w:val="00F46CCE"/>
    <w:rsid w:val="00F46F9D"/>
    <w:rsid w:val="00F51699"/>
    <w:rsid w:val="00F56252"/>
    <w:rsid w:val="00F56C84"/>
    <w:rsid w:val="00F57E0E"/>
    <w:rsid w:val="00F64027"/>
    <w:rsid w:val="00F671FB"/>
    <w:rsid w:val="00F73158"/>
    <w:rsid w:val="00F736D6"/>
    <w:rsid w:val="00F73CE6"/>
    <w:rsid w:val="00F75A8A"/>
    <w:rsid w:val="00F77297"/>
    <w:rsid w:val="00F8358C"/>
    <w:rsid w:val="00F8390B"/>
    <w:rsid w:val="00F83E30"/>
    <w:rsid w:val="00F90104"/>
    <w:rsid w:val="00F90214"/>
    <w:rsid w:val="00F92C26"/>
    <w:rsid w:val="00F963F1"/>
    <w:rsid w:val="00F96511"/>
    <w:rsid w:val="00FA24E5"/>
    <w:rsid w:val="00FA3C7C"/>
    <w:rsid w:val="00FA4FEB"/>
    <w:rsid w:val="00FA5603"/>
    <w:rsid w:val="00FA75C7"/>
    <w:rsid w:val="00FB4DA0"/>
    <w:rsid w:val="00FC1E82"/>
    <w:rsid w:val="00FC3319"/>
    <w:rsid w:val="00FD3485"/>
    <w:rsid w:val="00FD4B9A"/>
    <w:rsid w:val="00FD735D"/>
    <w:rsid w:val="00FD769C"/>
    <w:rsid w:val="00FD7C79"/>
    <w:rsid w:val="00FD7D99"/>
    <w:rsid w:val="00FE302F"/>
    <w:rsid w:val="00FE3EAA"/>
    <w:rsid w:val="00FE5D15"/>
    <w:rsid w:val="00FF3AF5"/>
    <w:rsid w:val="00FF6B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8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BD"/>
    <w:rPr>
      <w:color w:val="0563C1" w:themeColor="hyperlink"/>
      <w:u w:val="single"/>
    </w:rPr>
  </w:style>
  <w:style w:type="paragraph" w:styleId="NormalWeb">
    <w:name w:val="Normal (Web)"/>
    <w:basedOn w:val="Normal"/>
    <w:uiPriority w:val="99"/>
    <w:semiHidden/>
    <w:unhideWhenUsed/>
    <w:rsid w:val="00FD34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D3485"/>
    <w:rPr>
      <w:b/>
      <w:bCs/>
    </w:rPr>
  </w:style>
  <w:style w:type="paragraph" w:styleId="ListParagraph">
    <w:name w:val="List Paragraph"/>
    <w:basedOn w:val="Normal"/>
    <w:uiPriority w:val="34"/>
    <w:qFormat/>
    <w:rsid w:val="00E62631"/>
    <w:pPr>
      <w:ind w:left="720"/>
      <w:contextualSpacing/>
    </w:pPr>
  </w:style>
  <w:style w:type="character" w:styleId="CommentReference">
    <w:name w:val="annotation reference"/>
    <w:basedOn w:val="DefaultParagraphFont"/>
    <w:uiPriority w:val="99"/>
    <w:semiHidden/>
    <w:unhideWhenUsed/>
    <w:rsid w:val="000031D6"/>
    <w:rPr>
      <w:sz w:val="16"/>
      <w:szCs w:val="16"/>
    </w:rPr>
  </w:style>
  <w:style w:type="paragraph" w:styleId="CommentText">
    <w:name w:val="annotation text"/>
    <w:basedOn w:val="Normal"/>
    <w:link w:val="CommentTextChar"/>
    <w:uiPriority w:val="99"/>
    <w:semiHidden/>
    <w:unhideWhenUsed/>
    <w:rsid w:val="000031D6"/>
    <w:pPr>
      <w:spacing w:line="240" w:lineRule="auto"/>
    </w:pPr>
    <w:rPr>
      <w:sz w:val="20"/>
      <w:szCs w:val="20"/>
    </w:rPr>
  </w:style>
  <w:style w:type="character" w:customStyle="1" w:styleId="CommentTextChar">
    <w:name w:val="Comment Text Char"/>
    <w:basedOn w:val="DefaultParagraphFont"/>
    <w:link w:val="CommentText"/>
    <w:uiPriority w:val="99"/>
    <w:semiHidden/>
    <w:rsid w:val="000031D6"/>
    <w:rPr>
      <w:sz w:val="20"/>
      <w:szCs w:val="20"/>
    </w:rPr>
  </w:style>
  <w:style w:type="paragraph" w:styleId="CommentSubject">
    <w:name w:val="annotation subject"/>
    <w:basedOn w:val="CommentText"/>
    <w:next w:val="CommentText"/>
    <w:link w:val="CommentSubjectChar"/>
    <w:uiPriority w:val="99"/>
    <w:semiHidden/>
    <w:unhideWhenUsed/>
    <w:rsid w:val="000031D6"/>
    <w:rPr>
      <w:b/>
      <w:bCs/>
    </w:rPr>
  </w:style>
  <w:style w:type="character" w:customStyle="1" w:styleId="CommentSubjectChar">
    <w:name w:val="Comment Subject Char"/>
    <w:basedOn w:val="CommentTextChar"/>
    <w:link w:val="CommentSubject"/>
    <w:uiPriority w:val="99"/>
    <w:semiHidden/>
    <w:rsid w:val="000031D6"/>
    <w:rPr>
      <w:b/>
      <w:bCs/>
      <w:sz w:val="20"/>
      <w:szCs w:val="20"/>
    </w:rPr>
  </w:style>
  <w:style w:type="paragraph" w:styleId="BalloonText">
    <w:name w:val="Balloon Text"/>
    <w:basedOn w:val="Normal"/>
    <w:link w:val="BalloonTextChar"/>
    <w:uiPriority w:val="99"/>
    <w:semiHidden/>
    <w:unhideWhenUsed/>
    <w:rsid w:val="0000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D6"/>
    <w:rPr>
      <w:rFonts w:ascii="Segoe UI" w:hAnsi="Segoe UI" w:cs="Segoe UI"/>
      <w:sz w:val="18"/>
      <w:szCs w:val="18"/>
    </w:rPr>
  </w:style>
  <w:style w:type="table" w:styleId="TableGrid">
    <w:name w:val="Table Grid"/>
    <w:basedOn w:val="TableNormal"/>
    <w:uiPriority w:val="59"/>
    <w:rsid w:val="0078466D"/>
    <w:pPr>
      <w:spacing w:after="0" w:line="240" w:lineRule="auto"/>
    </w:pPr>
    <w:rPr>
      <w:rFonts w:ascii="Times New Roman" w:eastAsiaTheme="minorEastAsia" w:hAnsi="Times New Roman"/>
      <w:color w:val="000000"/>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E7"/>
  </w:style>
  <w:style w:type="paragraph" w:styleId="Footer">
    <w:name w:val="footer"/>
    <w:basedOn w:val="Normal"/>
    <w:link w:val="FooterChar"/>
    <w:uiPriority w:val="99"/>
    <w:unhideWhenUsed/>
    <w:rsid w:val="000E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4E7"/>
  </w:style>
  <w:style w:type="character" w:styleId="FollowedHyperlink">
    <w:name w:val="FollowedHyperlink"/>
    <w:basedOn w:val="DefaultParagraphFont"/>
    <w:uiPriority w:val="99"/>
    <w:semiHidden/>
    <w:unhideWhenUsed/>
    <w:rsid w:val="00B30D5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BD"/>
    <w:rPr>
      <w:color w:val="0563C1" w:themeColor="hyperlink"/>
      <w:u w:val="single"/>
    </w:rPr>
  </w:style>
  <w:style w:type="paragraph" w:styleId="NormalWeb">
    <w:name w:val="Normal (Web)"/>
    <w:basedOn w:val="Normal"/>
    <w:uiPriority w:val="99"/>
    <w:semiHidden/>
    <w:unhideWhenUsed/>
    <w:rsid w:val="00FD34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D3485"/>
    <w:rPr>
      <w:b/>
      <w:bCs/>
    </w:rPr>
  </w:style>
  <w:style w:type="paragraph" w:styleId="ListParagraph">
    <w:name w:val="List Paragraph"/>
    <w:basedOn w:val="Normal"/>
    <w:uiPriority w:val="34"/>
    <w:qFormat/>
    <w:rsid w:val="00E62631"/>
    <w:pPr>
      <w:ind w:left="720"/>
      <w:contextualSpacing/>
    </w:pPr>
  </w:style>
  <w:style w:type="character" w:styleId="CommentReference">
    <w:name w:val="annotation reference"/>
    <w:basedOn w:val="DefaultParagraphFont"/>
    <w:uiPriority w:val="99"/>
    <w:semiHidden/>
    <w:unhideWhenUsed/>
    <w:rsid w:val="000031D6"/>
    <w:rPr>
      <w:sz w:val="16"/>
      <w:szCs w:val="16"/>
    </w:rPr>
  </w:style>
  <w:style w:type="paragraph" w:styleId="CommentText">
    <w:name w:val="annotation text"/>
    <w:basedOn w:val="Normal"/>
    <w:link w:val="CommentTextChar"/>
    <w:uiPriority w:val="99"/>
    <w:semiHidden/>
    <w:unhideWhenUsed/>
    <w:rsid w:val="000031D6"/>
    <w:pPr>
      <w:spacing w:line="240" w:lineRule="auto"/>
    </w:pPr>
    <w:rPr>
      <w:sz w:val="20"/>
      <w:szCs w:val="20"/>
    </w:rPr>
  </w:style>
  <w:style w:type="character" w:customStyle="1" w:styleId="CommentTextChar">
    <w:name w:val="Comment Text Char"/>
    <w:basedOn w:val="DefaultParagraphFont"/>
    <w:link w:val="CommentText"/>
    <w:uiPriority w:val="99"/>
    <w:semiHidden/>
    <w:rsid w:val="000031D6"/>
    <w:rPr>
      <w:sz w:val="20"/>
      <w:szCs w:val="20"/>
    </w:rPr>
  </w:style>
  <w:style w:type="paragraph" w:styleId="CommentSubject">
    <w:name w:val="annotation subject"/>
    <w:basedOn w:val="CommentText"/>
    <w:next w:val="CommentText"/>
    <w:link w:val="CommentSubjectChar"/>
    <w:uiPriority w:val="99"/>
    <w:semiHidden/>
    <w:unhideWhenUsed/>
    <w:rsid w:val="000031D6"/>
    <w:rPr>
      <w:b/>
      <w:bCs/>
    </w:rPr>
  </w:style>
  <w:style w:type="character" w:customStyle="1" w:styleId="CommentSubjectChar">
    <w:name w:val="Comment Subject Char"/>
    <w:basedOn w:val="CommentTextChar"/>
    <w:link w:val="CommentSubject"/>
    <w:uiPriority w:val="99"/>
    <w:semiHidden/>
    <w:rsid w:val="000031D6"/>
    <w:rPr>
      <w:b/>
      <w:bCs/>
      <w:sz w:val="20"/>
      <w:szCs w:val="20"/>
    </w:rPr>
  </w:style>
  <w:style w:type="paragraph" w:styleId="BalloonText">
    <w:name w:val="Balloon Text"/>
    <w:basedOn w:val="Normal"/>
    <w:link w:val="BalloonTextChar"/>
    <w:uiPriority w:val="99"/>
    <w:semiHidden/>
    <w:unhideWhenUsed/>
    <w:rsid w:val="0000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D6"/>
    <w:rPr>
      <w:rFonts w:ascii="Segoe UI" w:hAnsi="Segoe UI" w:cs="Segoe UI"/>
      <w:sz w:val="18"/>
      <w:szCs w:val="18"/>
    </w:rPr>
  </w:style>
  <w:style w:type="table" w:styleId="TableGrid">
    <w:name w:val="Table Grid"/>
    <w:basedOn w:val="TableNormal"/>
    <w:uiPriority w:val="59"/>
    <w:rsid w:val="0078466D"/>
    <w:pPr>
      <w:spacing w:after="0" w:line="240" w:lineRule="auto"/>
    </w:pPr>
    <w:rPr>
      <w:rFonts w:ascii="Times New Roman" w:eastAsiaTheme="minorEastAsia" w:hAnsi="Times New Roman"/>
      <w:color w:val="000000"/>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E7"/>
  </w:style>
  <w:style w:type="paragraph" w:styleId="Footer">
    <w:name w:val="footer"/>
    <w:basedOn w:val="Normal"/>
    <w:link w:val="FooterChar"/>
    <w:uiPriority w:val="99"/>
    <w:unhideWhenUsed/>
    <w:rsid w:val="000E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4E7"/>
  </w:style>
  <w:style w:type="character" w:styleId="FollowedHyperlink">
    <w:name w:val="FollowedHyperlink"/>
    <w:basedOn w:val="DefaultParagraphFont"/>
    <w:uiPriority w:val="99"/>
    <w:semiHidden/>
    <w:unhideWhenUsed/>
    <w:rsid w:val="00B30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4671">
      <w:bodyDiv w:val="1"/>
      <w:marLeft w:val="0"/>
      <w:marRight w:val="0"/>
      <w:marTop w:val="0"/>
      <w:marBottom w:val="0"/>
      <w:divBdr>
        <w:top w:val="none" w:sz="0" w:space="0" w:color="auto"/>
        <w:left w:val="none" w:sz="0" w:space="0" w:color="auto"/>
        <w:bottom w:val="none" w:sz="0" w:space="0" w:color="auto"/>
        <w:right w:val="none" w:sz="0" w:space="0" w:color="auto"/>
      </w:divBdr>
    </w:div>
    <w:div w:id="1196654074">
      <w:bodyDiv w:val="1"/>
      <w:marLeft w:val="0"/>
      <w:marRight w:val="0"/>
      <w:marTop w:val="0"/>
      <w:marBottom w:val="0"/>
      <w:divBdr>
        <w:top w:val="none" w:sz="0" w:space="0" w:color="auto"/>
        <w:left w:val="none" w:sz="0" w:space="0" w:color="auto"/>
        <w:bottom w:val="none" w:sz="0" w:space="0" w:color="auto"/>
        <w:right w:val="none" w:sz="0" w:space="0" w:color="auto"/>
      </w:divBdr>
    </w:div>
    <w:div w:id="1363432179">
      <w:bodyDiv w:val="1"/>
      <w:marLeft w:val="0"/>
      <w:marRight w:val="0"/>
      <w:marTop w:val="0"/>
      <w:marBottom w:val="0"/>
      <w:divBdr>
        <w:top w:val="none" w:sz="0" w:space="0" w:color="auto"/>
        <w:left w:val="none" w:sz="0" w:space="0" w:color="auto"/>
        <w:bottom w:val="none" w:sz="0" w:space="0" w:color="auto"/>
        <w:right w:val="none" w:sz="0" w:space="0" w:color="auto"/>
      </w:divBdr>
    </w:div>
    <w:div w:id="1402558678">
      <w:bodyDiv w:val="1"/>
      <w:marLeft w:val="0"/>
      <w:marRight w:val="0"/>
      <w:marTop w:val="0"/>
      <w:marBottom w:val="0"/>
      <w:divBdr>
        <w:top w:val="none" w:sz="0" w:space="0" w:color="auto"/>
        <w:left w:val="none" w:sz="0" w:space="0" w:color="auto"/>
        <w:bottom w:val="none" w:sz="0" w:space="0" w:color="auto"/>
        <w:right w:val="none" w:sz="0" w:space="0" w:color="auto"/>
      </w:divBdr>
    </w:div>
    <w:div w:id="16881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tcentre.unsw.edu.au/events/2017-public-law-classroom-workshop" TargetMode="External"/><Relationship Id="rId12" Type="http://schemas.openxmlformats.org/officeDocument/2006/relationships/hyperlink" Target="http://conference.legalscholars.ac.uk/bristol/call-for-posters.cfm" TargetMode="External"/><Relationship Id="rId13" Type="http://schemas.openxmlformats.org/officeDocument/2006/relationships/hyperlink" Target="http://www.ncsu.edu/project/posters/" TargetMode="External"/><Relationship Id="rId14" Type="http://schemas.openxmlformats.org/officeDocument/2006/relationships/hyperlink" Target="https://teaching.unsw.edu.au/call-for-posters" TargetMode="External"/><Relationship Id="rId15" Type="http://schemas.openxmlformats.org/officeDocument/2006/relationships/hyperlink" Target="mailto:gtcentre@unsw.edu.au"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tcentre.unsw.edu.au/events/2015-teaching-workshop" TargetMode="External"/><Relationship Id="rId10" Type="http://schemas.openxmlformats.org/officeDocument/2006/relationships/hyperlink" Target="http://www.gtcentre.unsw.edu.au/events/public-law-classroom-worksho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7022-7710-5440-B36D-B252B260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Appleby</dc:creator>
  <cp:lastModifiedBy>Sean Brennan</cp:lastModifiedBy>
  <cp:revision>3</cp:revision>
  <cp:lastPrinted>2016-06-17T01:35:00Z</cp:lastPrinted>
  <dcterms:created xsi:type="dcterms:W3CDTF">2017-08-03T14:39:00Z</dcterms:created>
  <dcterms:modified xsi:type="dcterms:W3CDTF">2017-08-03T14:40:00Z</dcterms:modified>
</cp:coreProperties>
</file>